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34" w:rsidRDefault="00DE4634" w:rsidP="00CF2188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DE4634">
        <w:rPr>
          <w:b/>
          <w:sz w:val="28"/>
          <w:szCs w:val="24"/>
        </w:rPr>
        <w:t>PAEDIATRIC EARLY WARNING SYSTEM</w:t>
      </w:r>
      <w:r>
        <w:rPr>
          <w:b/>
          <w:sz w:val="28"/>
          <w:szCs w:val="24"/>
        </w:rPr>
        <w:t xml:space="preserve"> (PEWS)</w:t>
      </w:r>
      <w:r w:rsidRPr="00DE4634">
        <w:rPr>
          <w:b/>
          <w:sz w:val="28"/>
          <w:szCs w:val="24"/>
        </w:rPr>
        <w:t xml:space="preserve"> FOR GENERAL PRACTICE</w:t>
      </w:r>
    </w:p>
    <w:p w:rsidR="00CF2188" w:rsidRPr="00CF2188" w:rsidRDefault="00CF2188" w:rsidP="00CF2188">
      <w:pPr>
        <w:jc w:val="center"/>
        <w:rPr>
          <w:color w:val="FF0000"/>
          <w:sz w:val="24"/>
          <w:szCs w:val="24"/>
        </w:rPr>
      </w:pPr>
      <w:r w:rsidRPr="00CF2188">
        <w:rPr>
          <w:color w:val="FF0000"/>
          <w:sz w:val="24"/>
          <w:szCs w:val="24"/>
        </w:rPr>
        <w:t>RECOGNISING THE DETERIORATING CHILD</w:t>
      </w:r>
    </w:p>
    <w:p w:rsidR="00DE4634" w:rsidRPr="00677C7E" w:rsidRDefault="00DE4634">
      <w:pPr>
        <w:rPr>
          <w:sz w:val="24"/>
          <w:szCs w:val="24"/>
        </w:rPr>
      </w:pPr>
      <w:r w:rsidRPr="00677C7E">
        <w:rPr>
          <w:sz w:val="24"/>
          <w:szCs w:val="24"/>
        </w:rPr>
        <w:t>This is a guide and should not take priority over your clinical judgement</w:t>
      </w:r>
      <w:r w:rsidR="006928CA">
        <w:rPr>
          <w:sz w:val="24"/>
          <w:szCs w:val="24"/>
        </w:rPr>
        <w:t>.</w:t>
      </w:r>
    </w:p>
    <w:p w:rsidR="003E340D" w:rsidRPr="003E340D" w:rsidRDefault="00CF21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Heart rate (beats/min)  </w:t>
      </w:r>
      <w:r>
        <w:rPr>
          <w:sz w:val="24"/>
          <w:szCs w:val="24"/>
        </w:rPr>
        <w:t xml:space="preserve">If </w:t>
      </w:r>
      <w:r w:rsidR="003E340D">
        <w:rPr>
          <w:sz w:val="24"/>
          <w:szCs w:val="24"/>
        </w:rPr>
        <w:t>the child is emotionally distressed allow time to settle and repeat measurement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1"/>
        <w:gridCol w:w="1741"/>
      </w:tblGrid>
      <w:tr w:rsidR="00DE4634" w:rsidTr="00DE4634">
        <w:tc>
          <w:tcPr>
            <w:tcW w:w="833" w:type="pct"/>
          </w:tcPr>
          <w:p w:rsidR="00DE4634" w:rsidRDefault="00DE4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833" w:type="pct"/>
          </w:tcPr>
          <w:p w:rsidR="00DE4634" w:rsidRDefault="00DE463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E4634" w:rsidRDefault="00DE463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E4634" w:rsidRDefault="00DE463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E4634" w:rsidRDefault="00DE463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E4634" w:rsidRDefault="00DE4634">
            <w:pPr>
              <w:rPr>
                <w:b/>
                <w:sz w:val="24"/>
                <w:szCs w:val="24"/>
              </w:rPr>
            </w:pPr>
          </w:p>
        </w:tc>
      </w:tr>
      <w:tr w:rsidR="00DE4634" w:rsidTr="00494D47">
        <w:tc>
          <w:tcPr>
            <w:tcW w:w="833" w:type="pct"/>
          </w:tcPr>
          <w:p w:rsidR="00DE4634" w:rsidRPr="00DE4634" w:rsidRDefault="00DE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3mths</w:t>
            </w:r>
          </w:p>
        </w:tc>
        <w:tc>
          <w:tcPr>
            <w:tcW w:w="833" w:type="pct"/>
            <w:shd w:val="clear" w:color="auto" w:fill="FF7C80"/>
          </w:tcPr>
          <w:p w:rsidR="00DE4634" w:rsidRPr="00A42DAA" w:rsidRDefault="00DE4634">
            <w:pPr>
              <w:rPr>
                <w:sz w:val="24"/>
                <w:szCs w:val="24"/>
              </w:rPr>
            </w:pPr>
            <w:r w:rsidRPr="00A42DAA">
              <w:rPr>
                <w:sz w:val="24"/>
                <w:szCs w:val="24"/>
              </w:rPr>
              <w:t>Under 100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DE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100 - 109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DE4634" w:rsidRPr="00DE4634" w:rsidRDefault="00DE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110 -159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DE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 </w:t>
            </w:r>
            <w:r w:rsidR="00AD07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184</w:t>
            </w:r>
          </w:p>
        </w:tc>
        <w:tc>
          <w:tcPr>
            <w:tcW w:w="833" w:type="pct"/>
            <w:shd w:val="clear" w:color="auto" w:fill="FF7C80"/>
          </w:tcPr>
          <w:p w:rsidR="00DE4634" w:rsidRPr="00DE4634" w:rsidRDefault="00DE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185</w:t>
            </w:r>
          </w:p>
        </w:tc>
      </w:tr>
      <w:tr w:rsidR="00DE4634" w:rsidTr="00494D47">
        <w:tc>
          <w:tcPr>
            <w:tcW w:w="833" w:type="pct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3mths to 1yrs</w:t>
            </w:r>
          </w:p>
        </w:tc>
        <w:tc>
          <w:tcPr>
            <w:tcW w:w="833" w:type="pct"/>
            <w:shd w:val="clear" w:color="auto" w:fill="FF7C80"/>
          </w:tcPr>
          <w:p w:rsidR="00DE4634" w:rsidRPr="00A42DAA" w:rsidRDefault="00AD0781">
            <w:pPr>
              <w:rPr>
                <w:sz w:val="24"/>
                <w:szCs w:val="24"/>
              </w:rPr>
            </w:pPr>
            <w:r w:rsidRPr="00A42DAA">
              <w:rPr>
                <w:sz w:val="24"/>
                <w:szCs w:val="24"/>
              </w:rPr>
              <w:t>Under 95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95 - 104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105 - 149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150 - 179</w:t>
            </w:r>
          </w:p>
        </w:tc>
        <w:tc>
          <w:tcPr>
            <w:tcW w:w="833" w:type="pct"/>
            <w:shd w:val="clear" w:color="auto" w:fill="FF7C80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180</w:t>
            </w:r>
          </w:p>
        </w:tc>
      </w:tr>
      <w:tr w:rsidR="00DE4634" w:rsidTr="00494D47">
        <w:tc>
          <w:tcPr>
            <w:tcW w:w="833" w:type="pct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2yrs to 4yrs</w:t>
            </w:r>
          </w:p>
        </w:tc>
        <w:tc>
          <w:tcPr>
            <w:tcW w:w="833" w:type="pct"/>
            <w:shd w:val="clear" w:color="auto" w:fill="FF7C80"/>
          </w:tcPr>
          <w:p w:rsidR="00DE4634" w:rsidRPr="00A42DAA" w:rsidRDefault="00AD0781">
            <w:pPr>
              <w:rPr>
                <w:sz w:val="24"/>
                <w:szCs w:val="24"/>
              </w:rPr>
            </w:pPr>
            <w:r w:rsidRPr="00A42DAA">
              <w:rPr>
                <w:sz w:val="24"/>
                <w:szCs w:val="24"/>
              </w:rPr>
              <w:t>Under 75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75 - 84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85 - 119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32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120 - 14</w:t>
            </w:r>
            <w:r w:rsidR="00AD0781">
              <w:rPr>
                <w:sz w:val="24"/>
                <w:szCs w:val="24"/>
              </w:rPr>
              <w:t>9</w:t>
            </w:r>
          </w:p>
        </w:tc>
        <w:tc>
          <w:tcPr>
            <w:tcW w:w="833" w:type="pct"/>
            <w:shd w:val="clear" w:color="auto" w:fill="FF7C80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150</w:t>
            </w:r>
          </w:p>
        </w:tc>
      </w:tr>
      <w:tr w:rsidR="00DE4634" w:rsidTr="00494D47">
        <w:tc>
          <w:tcPr>
            <w:tcW w:w="833" w:type="pct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5yrs to 11yrs</w:t>
            </w:r>
          </w:p>
        </w:tc>
        <w:tc>
          <w:tcPr>
            <w:tcW w:w="833" w:type="pct"/>
            <w:shd w:val="clear" w:color="auto" w:fill="FF7C80"/>
          </w:tcPr>
          <w:p w:rsidR="00DE4634" w:rsidRPr="00A42DAA" w:rsidRDefault="00AD0781">
            <w:pPr>
              <w:rPr>
                <w:sz w:val="24"/>
                <w:szCs w:val="24"/>
              </w:rPr>
            </w:pPr>
            <w:r w:rsidRPr="00A42DAA">
              <w:rPr>
                <w:sz w:val="24"/>
                <w:szCs w:val="24"/>
              </w:rPr>
              <w:t>Under 60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60 - 69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70 - 119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120 - 134</w:t>
            </w:r>
          </w:p>
        </w:tc>
        <w:tc>
          <w:tcPr>
            <w:tcW w:w="833" w:type="pct"/>
            <w:shd w:val="clear" w:color="auto" w:fill="FF7C80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135</w:t>
            </w:r>
          </w:p>
        </w:tc>
      </w:tr>
      <w:tr w:rsidR="00DE4634" w:rsidTr="00494D47">
        <w:tc>
          <w:tcPr>
            <w:tcW w:w="833" w:type="pct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12yrs</w:t>
            </w:r>
          </w:p>
        </w:tc>
        <w:tc>
          <w:tcPr>
            <w:tcW w:w="833" w:type="pct"/>
            <w:shd w:val="clear" w:color="auto" w:fill="FF7C80"/>
          </w:tcPr>
          <w:p w:rsidR="00DE4634" w:rsidRPr="00A42DAA" w:rsidRDefault="00AD0781">
            <w:pPr>
              <w:rPr>
                <w:sz w:val="24"/>
                <w:szCs w:val="24"/>
              </w:rPr>
            </w:pPr>
            <w:r w:rsidRPr="00A42DAA">
              <w:rPr>
                <w:sz w:val="24"/>
                <w:szCs w:val="24"/>
              </w:rPr>
              <w:t>Under 60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60 - 69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DE4634" w:rsidRPr="00DE4634" w:rsidRDefault="005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70 - 99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DE4634" w:rsidRPr="00DE4634" w:rsidRDefault="005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0781">
              <w:rPr>
                <w:sz w:val="24"/>
                <w:szCs w:val="24"/>
              </w:rPr>
              <w:t>0 - 134</w:t>
            </w:r>
          </w:p>
        </w:tc>
        <w:tc>
          <w:tcPr>
            <w:tcW w:w="833" w:type="pct"/>
            <w:shd w:val="clear" w:color="auto" w:fill="FF7C80"/>
          </w:tcPr>
          <w:p w:rsidR="00DE4634" w:rsidRPr="00DE4634" w:rsidRDefault="00AD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135</w:t>
            </w:r>
          </w:p>
        </w:tc>
      </w:tr>
    </w:tbl>
    <w:p w:rsidR="00DE4634" w:rsidRDefault="00DE4634">
      <w:pPr>
        <w:rPr>
          <w:b/>
          <w:sz w:val="24"/>
          <w:szCs w:val="24"/>
        </w:rPr>
      </w:pPr>
    </w:p>
    <w:p w:rsidR="00EB5274" w:rsidRDefault="00AD0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Respiratory rate (breaths/minute)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1"/>
        <w:gridCol w:w="1741"/>
      </w:tblGrid>
      <w:tr w:rsidR="00AD0781" w:rsidTr="00A42DAA">
        <w:trPr>
          <w:trHeight w:val="70"/>
        </w:trPr>
        <w:tc>
          <w:tcPr>
            <w:tcW w:w="833" w:type="pct"/>
          </w:tcPr>
          <w:p w:rsidR="00AD0781" w:rsidRDefault="00AD0781" w:rsidP="00904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833" w:type="pct"/>
          </w:tcPr>
          <w:p w:rsidR="00AD0781" w:rsidRDefault="00AD0781" w:rsidP="0090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AD0781" w:rsidRDefault="00AD0781" w:rsidP="0090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AD0781" w:rsidRDefault="00AD0781" w:rsidP="0090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AD0781" w:rsidRDefault="00AD0781" w:rsidP="0090464A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AD0781" w:rsidRDefault="00AD0781" w:rsidP="0090464A">
            <w:pPr>
              <w:rPr>
                <w:b/>
                <w:sz w:val="24"/>
                <w:szCs w:val="24"/>
              </w:rPr>
            </w:pPr>
          </w:p>
        </w:tc>
      </w:tr>
      <w:tr w:rsidR="00AD0781" w:rsidRPr="00DE4634" w:rsidTr="00494D47">
        <w:tc>
          <w:tcPr>
            <w:tcW w:w="833" w:type="pct"/>
          </w:tcPr>
          <w:p w:rsidR="00AD0781" w:rsidRPr="00DE4634" w:rsidRDefault="00AD0781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3mths</w:t>
            </w:r>
          </w:p>
        </w:tc>
        <w:tc>
          <w:tcPr>
            <w:tcW w:w="833" w:type="pct"/>
            <w:shd w:val="clear" w:color="auto" w:fill="FF7C80"/>
          </w:tcPr>
          <w:p w:rsidR="00AD0781" w:rsidRPr="00DE4634" w:rsidRDefault="00AD0781" w:rsidP="0090464A">
            <w:pPr>
              <w:rPr>
                <w:color w:val="9933FF"/>
                <w:sz w:val="24"/>
                <w:szCs w:val="24"/>
              </w:rPr>
            </w:pPr>
            <w:r>
              <w:rPr>
                <w:sz w:val="24"/>
                <w:szCs w:val="24"/>
              </w:rPr>
              <w:t>Under 20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8C3139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20 - 24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AD0781" w:rsidRPr="00DE4634" w:rsidRDefault="008C3139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25 - 59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8C3139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60 - 74</w:t>
            </w:r>
          </w:p>
        </w:tc>
        <w:tc>
          <w:tcPr>
            <w:tcW w:w="833" w:type="pct"/>
            <w:shd w:val="clear" w:color="auto" w:fill="FF7C80"/>
          </w:tcPr>
          <w:p w:rsidR="00AD0781" w:rsidRPr="00DE4634" w:rsidRDefault="00AD0781" w:rsidP="008C3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 </w:t>
            </w:r>
            <w:r w:rsidR="008C31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AD0781" w:rsidRPr="00DE4634" w:rsidTr="00494D47">
        <w:tc>
          <w:tcPr>
            <w:tcW w:w="833" w:type="pct"/>
          </w:tcPr>
          <w:p w:rsidR="00AD0781" w:rsidRPr="00DE4634" w:rsidRDefault="00AD0781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3mths to 1yrs</w:t>
            </w:r>
          </w:p>
        </w:tc>
        <w:tc>
          <w:tcPr>
            <w:tcW w:w="833" w:type="pct"/>
            <w:shd w:val="clear" w:color="auto" w:fill="FF7C80"/>
          </w:tcPr>
          <w:p w:rsidR="00AD0781" w:rsidRPr="00AD0781" w:rsidRDefault="00AD0781" w:rsidP="0090464A">
            <w:pPr>
              <w:rPr>
                <w:sz w:val="24"/>
                <w:szCs w:val="24"/>
              </w:rPr>
            </w:pPr>
            <w:r w:rsidRPr="00AD0781">
              <w:rPr>
                <w:sz w:val="24"/>
                <w:szCs w:val="24"/>
              </w:rPr>
              <w:t xml:space="preserve">Under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 – 24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25 - 54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55 – 69</w:t>
            </w:r>
          </w:p>
        </w:tc>
        <w:tc>
          <w:tcPr>
            <w:tcW w:w="833" w:type="pct"/>
            <w:shd w:val="clear" w:color="auto" w:fill="FF7C80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70</w:t>
            </w:r>
          </w:p>
        </w:tc>
      </w:tr>
      <w:tr w:rsidR="00AD0781" w:rsidRPr="00DE4634" w:rsidTr="00494D47">
        <w:tc>
          <w:tcPr>
            <w:tcW w:w="833" w:type="pct"/>
          </w:tcPr>
          <w:p w:rsidR="00AD0781" w:rsidRPr="00DE4634" w:rsidRDefault="00AD0781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2yrs to 4yrs</w:t>
            </w:r>
          </w:p>
        </w:tc>
        <w:tc>
          <w:tcPr>
            <w:tcW w:w="833" w:type="pct"/>
            <w:shd w:val="clear" w:color="auto" w:fill="FF7C80"/>
          </w:tcPr>
          <w:p w:rsidR="00AD0781" w:rsidRPr="00AD0781" w:rsidRDefault="00AD0781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16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16 - 19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20 - 29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 – 44</w:t>
            </w:r>
          </w:p>
        </w:tc>
        <w:tc>
          <w:tcPr>
            <w:tcW w:w="833" w:type="pct"/>
            <w:shd w:val="clear" w:color="auto" w:fill="FF7C80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45</w:t>
            </w:r>
          </w:p>
        </w:tc>
      </w:tr>
      <w:tr w:rsidR="00AD0781" w:rsidRPr="00DE4634" w:rsidTr="00494D47">
        <w:tc>
          <w:tcPr>
            <w:tcW w:w="833" w:type="pct"/>
          </w:tcPr>
          <w:p w:rsidR="00AD0781" w:rsidRPr="00DE4634" w:rsidRDefault="00AD0781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5yrs to 11yrs</w:t>
            </w:r>
          </w:p>
        </w:tc>
        <w:tc>
          <w:tcPr>
            <w:tcW w:w="833" w:type="pct"/>
            <w:shd w:val="clear" w:color="auto" w:fill="FF7C80"/>
          </w:tcPr>
          <w:p w:rsidR="00AD0781" w:rsidRPr="00AD0781" w:rsidRDefault="00AD0781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14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14 - 19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 </w:t>
            </w:r>
            <w:r w:rsidR="00FE46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 –</w:t>
            </w:r>
            <w:r w:rsidR="00FE467C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833" w:type="pct"/>
            <w:shd w:val="clear" w:color="auto" w:fill="FF7C80"/>
          </w:tcPr>
          <w:p w:rsidR="00AD0781" w:rsidRPr="00DE4634" w:rsidRDefault="00A42DAA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 </w:t>
            </w:r>
            <w:r w:rsidR="00FE467C">
              <w:rPr>
                <w:sz w:val="24"/>
                <w:szCs w:val="24"/>
              </w:rPr>
              <w:t>45</w:t>
            </w:r>
          </w:p>
        </w:tc>
      </w:tr>
      <w:tr w:rsidR="00AD0781" w:rsidRPr="00DE4634" w:rsidTr="00494D47">
        <w:tc>
          <w:tcPr>
            <w:tcW w:w="833" w:type="pct"/>
          </w:tcPr>
          <w:p w:rsidR="00AD0781" w:rsidRPr="00DE4634" w:rsidRDefault="00AD0781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12yrs</w:t>
            </w:r>
          </w:p>
        </w:tc>
        <w:tc>
          <w:tcPr>
            <w:tcW w:w="833" w:type="pct"/>
            <w:shd w:val="clear" w:color="auto" w:fill="FF7C80"/>
          </w:tcPr>
          <w:p w:rsidR="00AD0781" w:rsidRPr="00AD0781" w:rsidRDefault="00AD0781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10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FE467C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– 14</w:t>
            </w:r>
          </w:p>
        </w:tc>
        <w:tc>
          <w:tcPr>
            <w:tcW w:w="833" w:type="pct"/>
            <w:shd w:val="clear" w:color="auto" w:fill="E2EFD9" w:themeFill="accent6" w:themeFillTint="33"/>
          </w:tcPr>
          <w:p w:rsidR="00AD0781" w:rsidRPr="00DE4634" w:rsidRDefault="00FE467C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15 - 24</w:t>
            </w:r>
          </w:p>
        </w:tc>
        <w:tc>
          <w:tcPr>
            <w:tcW w:w="833" w:type="pct"/>
            <w:shd w:val="clear" w:color="auto" w:fill="FFF2CC" w:themeFill="accent4" w:themeFillTint="33"/>
          </w:tcPr>
          <w:p w:rsidR="00AD0781" w:rsidRPr="00DE4634" w:rsidRDefault="00FE467C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 – 34</w:t>
            </w:r>
          </w:p>
        </w:tc>
        <w:tc>
          <w:tcPr>
            <w:tcW w:w="833" w:type="pct"/>
            <w:shd w:val="clear" w:color="auto" w:fill="FF7C80"/>
          </w:tcPr>
          <w:p w:rsidR="00AD0781" w:rsidRPr="00DE4634" w:rsidRDefault="00FE467C" w:rsidP="0090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35</w:t>
            </w:r>
          </w:p>
        </w:tc>
      </w:tr>
    </w:tbl>
    <w:p w:rsidR="00AD0781" w:rsidRDefault="00AD078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2547"/>
        <w:gridCol w:w="2679"/>
      </w:tblGrid>
      <w:tr w:rsidR="00E316AE" w:rsidTr="00E316AE">
        <w:trPr>
          <w:trHeight w:val="416"/>
        </w:trPr>
        <w:tc>
          <w:tcPr>
            <w:tcW w:w="2547" w:type="dxa"/>
            <w:shd w:val="clear" w:color="auto" w:fill="E2EFD9" w:themeFill="accent6" w:themeFillTint="33"/>
          </w:tcPr>
          <w:p w:rsidR="00E316AE" w:rsidRPr="00522D93" w:rsidRDefault="00E316A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2 secs</w:t>
            </w:r>
          </w:p>
        </w:tc>
        <w:tc>
          <w:tcPr>
            <w:tcW w:w="2679" w:type="dxa"/>
            <w:shd w:val="clear" w:color="auto" w:fill="FF7C80"/>
          </w:tcPr>
          <w:p w:rsidR="00E316AE" w:rsidRPr="00522D93" w:rsidRDefault="00E316A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3</w:t>
            </w:r>
            <w:r w:rsidRPr="00522D93">
              <w:rPr>
                <w:sz w:val="24"/>
                <w:szCs w:val="24"/>
              </w:rPr>
              <w:t xml:space="preserve"> secs</w:t>
            </w:r>
          </w:p>
        </w:tc>
      </w:tr>
    </w:tbl>
    <w:p w:rsidR="001A0400" w:rsidRDefault="003E34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Capillary refill time</w:t>
      </w:r>
    </w:p>
    <w:tbl>
      <w:tblPr>
        <w:tblStyle w:val="TableGrid"/>
        <w:tblpPr w:leftFromText="180" w:rightFromText="180" w:vertAnchor="text" w:horzAnchor="margin" w:tblpYSpec="bottom"/>
        <w:tblW w:w="847" w:type="pct"/>
        <w:tblLook w:val="04A0" w:firstRow="1" w:lastRow="0" w:firstColumn="1" w:lastColumn="0" w:noHBand="0" w:noVBand="1"/>
      </w:tblPr>
      <w:tblGrid>
        <w:gridCol w:w="1771"/>
      </w:tblGrid>
      <w:tr w:rsidR="003F46E7" w:rsidTr="003F46E7">
        <w:trPr>
          <w:trHeight w:val="313"/>
        </w:trPr>
        <w:tc>
          <w:tcPr>
            <w:tcW w:w="5000" w:type="pct"/>
          </w:tcPr>
          <w:p w:rsidR="003F46E7" w:rsidRDefault="00522D93" w:rsidP="003F4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AGES</w:t>
            </w:r>
          </w:p>
        </w:tc>
      </w:tr>
    </w:tbl>
    <w:p w:rsidR="003F46E7" w:rsidRDefault="003E34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F46E7">
        <w:rPr>
          <w:b/>
          <w:sz w:val="24"/>
          <w:szCs w:val="24"/>
        </w:rPr>
        <w:tab/>
      </w:r>
      <w:r w:rsidR="003F46E7">
        <w:rPr>
          <w:b/>
          <w:sz w:val="24"/>
          <w:szCs w:val="24"/>
        </w:rPr>
        <w:tab/>
      </w:r>
      <w:r w:rsidR="003F46E7">
        <w:rPr>
          <w:b/>
          <w:sz w:val="24"/>
          <w:szCs w:val="24"/>
        </w:rPr>
        <w:tab/>
      </w:r>
      <w:r w:rsidR="003F46E7">
        <w:rPr>
          <w:b/>
          <w:sz w:val="24"/>
          <w:szCs w:val="24"/>
        </w:rPr>
        <w:tab/>
      </w:r>
      <w:r w:rsidR="003F46E7">
        <w:rPr>
          <w:b/>
          <w:sz w:val="24"/>
          <w:szCs w:val="24"/>
        </w:rPr>
        <w:tab/>
        <w:t xml:space="preserve">   </w:t>
      </w:r>
    </w:p>
    <w:p w:rsidR="00A42DAA" w:rsidRDefault="00A42DAA" w:rsidP="00A42D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Conscious level</w:t>
      </w:r>
    </w:p>
    <w:tbl>
      <w:tblPr>
        <w:tblStyle w:val="TableGrid"/>
        <w:tblpPr w:leftFromText="180" w:rightFromText="180" w:vertAnchor="text" w:horzAnchor="margin" w:tblpY="94"/>
        <w:tblW w:w="847" w:type="pct"/>
        <w:tblLook w:val="04A0" w:firstRow="1" w:lastRow="0" w:firstColumn="1" w:lastColumn="0" w:noHBand="0" w:noVBand="1"/>
      </w:tblPr>
      <w:tblGrid>
        <w:gridCol w:w="1771"/>
      </w:tblGrid>
      <w:tr w:rsidR="00A42DAA" w:rsidTr="00A42DAA">
        <w:trPr>
          <w:trHeight w:val="313"/>
        </w:trPr>
        <w:tc>
          <w:tcPr>
            <w:tcW w:w="5000" w:type="pct"/>
          </w:tcPr>
          <w:p w:rsidR="00A42DAA" w:rsidRDefault="00A42DAA" w:rsidP="00A42D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AGES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547"/>
        <w:gridCol w:w="2665"/>
      </w:tblGrid>
      <w:tr w:rsidR="00E316AE" w:rsidTr="00E316AE">
        <w:trPr>
          <w:trHeight w:val="416"/>
        </w:trPr>
        <w:tc>
          <w:tcPr>
            <w:tcW w:w="2547" w:type="dxa"/>
            <w:shd w:val="clear" w:color="auto" w:fill="E2EFD9" w:themeFill="accent6" w:themeFillTint="33"/>
          </w:tcPr>
          <w:p w:rsidR="00E316AE" w:rsidRPr="00522D93" w:rsidRDefault="00E316A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Alert</w:t>
            </w:r>
          </w:p>
        </w:tc>
        <w:tc>
          <w:tcPr>
            <w:tcW w:w="2665" w:type="dxa"/>
            <w:shd w:val="clear" w:color="auto" w:fill="FF7C80"/>
          </w:tcPr>
          <w:p w:rsidR="00E316AE" w:rsidRPr="00522D93" w:rsidRDefault="00E316A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to voice/pain</w:t>
            </w:r>
            <w:r w:rsidR="00CF218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CF218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or Unresponsive</w:t>
            </w:r>
          </w:p>
        </w:tc>
      </w:tr>
    </w:tbl>
    <w:p w:rsidR="00A42DAA" w:rsidRDefault="00A42DAA" w:rsidP="00A42DAA">
      <w:pPr>
        <w:rPr>
          <w:b/>
          <w:sz w:val="24"/>
          <w:szCs w:val="24"/>
        </w:rPr>
      </w:pPr>
    </w:p>
    <w:p w:rsidR="00A42DAA" w:rsidRDefault="00A42DAA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2"/>
        <w:tblW w:w="847" w:type="pct"/>
        <w:tblLook w:val="04A0" w:firstRow="1" w:lastRow="0" w:firstColumn="1" w:lastColumn="0" w:noHBand="0" w:noVBand="1"/>
      </w:tblPr>
      <w:tblGrid>
        <w:gridCol w:w="1771"/>
      </w:tblGrid>
      <w:tr w:rsidR="00A42DAA" w:rsidTr="00A42DAA">
        <w:trPr>
          <w:trHeight w:val="313"/>
        </w:trPr>
        <w:tc>
          <w:tcPr>
            <w:tcW w:w="5000" w:type="pct"/>
          </w:tcPr>
          <w:p w:rsidR="00A42DAA" w:rsidRDefault="00A42DAA" w:rsidP="00A42D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AGES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814"/>
      </w:tblGrid>
      <w:tr w:rsidR="00A42DAA" w:rsidTr="00494D47">
        <w:trPr>
          <w:trHeight w:val="416"/>
        </w:trPr>
        <w:tc>
          <w:tcPr>
            <w:tcW w:w="1701" w:type="dxa"/>
            <w:shd w:val="clear" w:color="auto" w:fill="E2EFD9" w:themeFill="accent6" w:themeFillTint="33"/>
          </w:tcPr>
          <w:p w:rsidR="00A42DAA" w:rsidRPr="00522D93" w:rsidRDefault="00A42DA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 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42DAA" w:rsidRPr="00522D93" w:rsidRDefault="00A42DA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2C09">
              <w:rPr>
                <w:sz w:val="24"/>
                <w:szCs w:val="24"/>
              </w:rPr>
              <w:t xml:space="preserve"> to 4</w:t>
            </w:r>
          </w:p>
        </w:tc>
        <w:tc>
          <w:tcPr>
            <w:tcW w:w="1814" w:type="dxa"/>
            <w:shd w:val="clear" w:color="auto" w:fill="FF7C80"/>
          </w:tcPr>
          <w:p w:rsidR="00A42DAA" w:rsidRPr="00522D93" w:rsidRDefault="00A42DA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4</w:t>
            </w:r>
          </w:p>
        </w:tc>
      </w:tr>
    </w:tbl>
    <w:p w:rsidR="003E340D" w:rsidRDefault="00A12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Parental/Guardian concern (Number of p</w:t>
      </w:r>
      <w:r w:rsidR="00A42DAA">
        <w:rPr>
          <w:b/>
          <w:sz w:val="24"/>
          <w:szCs w:val="24"/>
        </w:rPr>
        <w:t>resentations in one week)</w:t>
      </w:r>
    </w:p>
    <w:p w:rsidR="00A42DAA" w:rsidRDefault="00A42DAA" w:rsidP="00A42DAA">
      <w:pPr>
        <w:rPr>
          <w:b/>
          <w:sz w:val="24"/>
          <w:szCs w:val="24"/>
        </w:rPr>
      </w:pPr>
    </w:p>
    <w:p w:rsidR="00FE467C" w:rsidRDefault="006D212A" w:rsidP="001A0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following are to be used as a g</w:t>
      </w:r>
      <w:r w:rsidR="00FE467C">
        <w:rPr>
          <w:b/>
          <w:sz w:val="24"/>
          <w:szCs w:val="24"/>
        </w:rPr>
        <w:t>uide only</w:t>
      </w:r>
      <w:r w:rsidR="00F66B02">
        <w:rPr>
          <w:b/>
          <w:sz w:val="24"/>
          <w:szCs w:val="24"/>
        </w:rPr>
        <w:t>:</w:t>
      </w:r>
    </w:p>
    <w:p w:rsidR="00FE467C" w:rsidRDefault="00494D47" w:rsidP="001A04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13335</wp:posOffset>
                </wp:positionV>
                <wp:extent cx="93345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47" w:rsidRDefault="00494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25pt;margin-top:1.05pt;width:73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" fillcolor="#e2efd9 [665]" strokeweight=".5pt">
                <v:textbox>
                  <w:txbxContent>
                    <w:p w:rsidR="00494D47" w:rsidRDefault="00494D47"/>
                  </w:txbxContent>
                </v:textbox>
              </v:shape>
            </w:pict>
          </mc:Fallback>
        </mc:AlternateContent>
      </w:r>
      <w:r w:rsidR="006D212A">
        <w:rPr>
          <w:b/>
          <w:sz w:val="24"/>
          <w:szCs w:val="24"/>
        </w:rPr>
        <w:t xml:space="preserve">LOW RISK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212A">
        <w:rPr>
          <w:b/>
          <w:sz w:val="24"/>
          <w:szCs w:val="24"/>
        </w:rPr>
        <w:t>N</w:t>
      </w:r>
      <w:r w:rsidR="00FE467C">
        <w:rPr>
          <w:b/>
          <w:sz w:val="24"/>
          <w:szCs w:val="24"/>
        </w:rPr>
        <w:t>o amber or red triggers</w:t>
      </w:r>
      <w:r w:rsidR="006928CA">
        <w:rPr>
          <w:b/>
          <w:sz w:val="24"/>
          <w:szCs w:val="24"/>
        </w:rPr>
        <w:t>.</w:t>
      </w:r>
    </w:p>
    <w:p w:rsidR="00FE467C" w:rsidRDefault="00FE467C" w:rsidP="001A0400">
      <w:pPr>
        <w:rPr>
          <w:sz w:val="24"/>
          <w:szCs w:val="24"/>
        </w:rPr>
      </w:pPr>
      <w:r>
        <w:rPr>
          <w:sz w:val="24"/>
          <w:szCs w:val="24"/>
        </w:rPr>
        <w:t>Advice for home care including when parent or guardian should seek further advice</w:t>
      </w:r>
      <w:r w:rsidR="00456EDA">
        <w:rPr>
          <w:sz w:val="24"/>
          <w:szCs w:val="24"/>
        </w:rPr>
        <w:t>.</w:t>
      </w:r>
    </w:p>
    <w:p w:rsidR="00FE467C" w:rsidRDefault="00494D47" w:rsidP="001A04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35FEC" wp14:editId="1013DADF">
                <wp:simplePos x="0" y="0"/>
                <wp:positionH relativeFrom="margin">
                  <wp:posOffset>1485900</wp:posOffset>
                </wp:positionH>
                <wp:positionV relativeFrom="paragraph">
                  <wp:posOffset>8255</wp:posOffset>
                </wp:positionV>
                <wp:extent cx="933450" cy="114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D47" w:rsidRDefault="00494D47" w:rsidP="00494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5FEC" id="Text Box 2" o:spid="_x0000_s1027" type="#_x0000_t202" style="position:absolute;margin-left:117pt;margin-top:.65pt;width:7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" fillcolor="#fff2cc [663]" strokeweight=".5pt">
                <v:textbox>
                  <w:txbxContent>
                    <w:p w:rsidR="00494D47" w:rsidRDefault="00494D47" w:rsidP="00494D47"/>
                  </w:txbxContent>
                </v:textbox>
                <w10:wrap anchorx="margin"/>
              </v:shape>
            </w:pict>
          </mc:Fallback>
        </mc:AlternateContent>
      </w:r>
      <w:r w:rsidR="00FE467C" w:rsidRPr="00FE467C">
        <w:rPr>
          <w:b/>
          <w:sz w:val="24"/>
          <w:szCs w:val="24"/>
        </w:rPr>
        <w:t>INTERMEDIATE RIS</w:t>
      </w:r>
      <w:r w:rsidR="00FE467C">
        <w:rPr>
          <w:b/>
          <w:sz w:val="24"/>
          <w:szCs w:val="24"/>
        </w:rPr>
        <w:t>K</w:t>
      </w:r>
      <w:r w:rsidR="006D212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28CA">
        <w:rPr>
          <w:b/>
          <w:sz w:val="24"/>
          <w:szCs w:val="24"/>
        </w:rPr>
        <w:t>Amber and no diagnosis. N</w:t>
      </w:r>
      <w:r w:rsidR="00FE467C">
        <w:rPr>
          <w:b/>
          <w:sz w:val="24"/>
          <w:szCs w:val="24"/>
        </w:rPr>
        <w:t>o red triggers</w:t>
      </w:r>
      <w:r w:rsidR="006928CA">
        <w:rPr>
          <w:b/>
          <w:sz w:val="24"/>
          <w:szCs w:val="24"/>
        </w:rPr>
        <w:t>.</w:t>
      </w:r>
    </w:p>
    <w:p w:rsidR="00731042" w:rsidRPr="00456EDA" w:rsidRDefault="00731042" w:rsidP="001A0400">
      <w:pPr>
        <w:rPr>
          <w:sz w:val="24"/>
          <w:szCs w:val="24"/>
        </w:rPr>
      </w:pPr>
      <w:r w:rsidRPr="00731042">
        <w:rPr>
          <w:sz w:val="24"/>
          <w:szCs w:val="24"/>
        </w:rPr>
        <w:t xml:space="preserve">Provide parent or guardian with verbal and/or written information on </w:t>
      </w:r>
      <w:r w:rsidRPr="00456EDA">
        <w:rPr>
          <w:sz w:val="24"/>
          <w:szCs w:val="24"/>
        </w:rPr>
        <w:t>warning symptoms and</w:t>
      </w:r>
      <w:r w:rsidR="006D212A" w:rsidRPr="00456EDA">
        <w:rPr>
          <w:sz w:val="24"/>
          <w:szCs w:val="24"/>
        </w:rPr>
        <w:t xml:space="preserve"> provide a</w:t>
      </w:r>
      <w:r w:rsidRPr="00456EDA">
        <w:rPr>
          <w:sz w:val="24"/>
          <w:szCs w:val="24"/>
        </w:rPr>
        <w:t xml:space="preserve"> plan of action</w:t>
      </w:r>
      <w:r w:rsidR="00F66B02">
        <w:rPr>
          <w:sz w:val="24"/>
          <w:szCs w:val="24"/>
        </w:rPr>
        <w:t xml:space="preserve"> which includes time and date for review</w:t>
      </w:r>
      <w:r w:rsidR="00456EDA">
        <w:rPr>
          <w:sz w:val="24"/>
          <w:szCs w:val="24"/>
        </w:rPr>
        <w:t>. Consider discussing with on-call paediatrician.</w:t>
      </w:r>
    </w:p>
    <w:p w:rsidR="00731042" w:rsidRDefault="00494D47" w:rsidP="001A04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EFF20" wp14:editId="649E1EE0">
                <wp:simplePos x="0" y="0"/>
                <wp:positionH relativeFrom="margin">
                  <wp:posOffset>1476375</wp:posOffset>
                </wp:positionH>
                <wp:positionV relativeFrom="paragraph">
                  <wp:posOffset>11430</wp:posOffset>
                </wp:positionV>
                <wp:extent cx="933450" cy="114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43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4D47" w:rsidRDefault="00494D47" w:rsidP="00494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FF20" id="Text Box 3" o:spid="_x0000_s1028" type="#_x0000_t202" style="position:absolute;margin-left:116.25pt;margin-top:.9pt;width:7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" fillcolor="#ff7c80" strokeweight=".5pt">
                <v:textbox>
                  <w:txbxContent>
                    <w:p w:rsidR="00494D47" w:rsidRDefault="00494D47" w:rsidP="00494D47"/>
                  </w:txbxContent>
                </v:textbox>
                <w10:wrap anchorx="margin"/>
              </v:shape>
            </w:pict>
          </mc:Fallback>
        </mc:AlternateContent>
      </w:r>
      <w:r w:rsidR="006D212A">
        <w:rPr>
          <w:b/>
          <w:sz w:val="24"/>
          <w:szCs w:val="24"/>
        </w:rPr>
        <w:t xml:space="preserve">HIGH RISK </w:t>
      </w:r>
      <w:r w:rsidR="006D212A">
        <w:rPr>
          <w:b/>
          <w:sz w:val="24"/>
          <w:szCs w:val="24"/>
        </w:rPr>
        <w:tab/>
      </w:r>
      <w:r w:rsidR="006D21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212A">
        <w:rPr>
          <w:b/>
          <w:sz w:val="24"/>
          <w:szCs w:val="24"/>
        </w:rPr>
        <w:t>One or more red triggers</w:t>
      </w:r>
      <w:r w:rsidR="006928CA">
        <w:rPr>
          <w:b/>
          <w:sz w:val="24"/>
          <w:szCs w:val="24"/>
        </w:rPr>
        <w:t>.</w:t>
      </w:r>
    </w:p>
    <w:p w:rsidR="00042E50" w:rsidRDefault="00456EDA" w:rsidP="00042E50">
      <w:pPr>
        <w:rPr>
          <w:sz w:val="24"/>
          <w:szCs w:val="24"/>
        </w:rPr>
      </w:pPr>
      <w:r>
        <w:rPr>
          <w:sz w:val="24"/>
          <w:szCs w:val="24"/>
        </w:rPr>
        <w:t>Arrange u</w:t>
      </w:r>
      <w:r w:rsidR="00E72332">
        <w:rPr>
          <w:sz w:val="24"/>
          <w:szCs w:val="24"/>
        </w:rPr>
        <w:t>rgent</w:t>
      </w:r>
      <w:r w:rsidR="006D212A">
        <w:rPr>
          <w:sz w:val="24"/>
          <w:szCs w:val="24"/>
        </w:rPr>
        <w:t xml:space="preserve"> transfer to nearest paediatric unit</w:t>
      </w:r>
      <w:r>
        <w:rPr>
          <w:sz w:val="24"/>
          <w:szCs w:val="24"/>
        </w:rPr>
        <w:t>.</w:t>
      </w:r>
      <w:r w:rsidR="00B5417B">
        <w:rPr>
          <w:sz w:val="24"/>
          <w:szCs w:val="24"/>
        </w:rPr>
        <w:t xml:space="preserve"> </w:t>
      </w:r>
    </w:p>
    <w:p w:rsidR="00042E50" w:rsidRDefault="00042E50" w:rsidP="00042E50">
      <w:pPr>
        <w:rPr>
          <w:sz w:val="20"/>
          <w:szCs w:val="24"/>
        </w:rPr>
      </w:pPr>
      <w:r w:rsidRPr="000005F3">
        <w:rPr>
          <w:sz w:val="20"/>
          <w:szCs w:val="24"/>
        </w:rPr>
        <w:t>Adapted from VICTOR, Victorian Children’s Tool for Observation and Response</w:t>
      </w:r>
      <w:r>
        <w:rPr>
          <w:sz w:val="20"/>
          <w:szCs w:val="24"/>
        </w:rPr>
        <w:t>,</w:t>
      </w:r>
      <w:r w:rsidRPr="000005F3">
        <w:rPr>
          <w:sz w:val="20"/>
          <w:szCs w:val="24"/>
        </w:rPr>
        <w:t xml:space="preserve"> and the NICE Traffic Light System for Identifying</w:t>
      </w:r>
      <w:r>
        <w:rPr>
          <w:sz w:val="20"/>
          <w:szCs w:val="24"/>
        </w:rPr>
        <w:t xml:space="preserve"> </w:t>
      </w:r>
      <w:r w:rsidRPr="000005F3">
        <w:rPr>
          <w:sz w:val="20"/>
          <w:szCs w:val="24"/>
        </w:rPr>
        <w:t>Risk of Serious Illness.</w:t>
      </w:r>
      <w:r>
        <w:rPr>
          <w:sz w:val="20"/>
          <w:szCs w:val="24"/>
        </w:rPr>
        <w:t xml:space="preserve"> Incorporates parental concern as a trigger.</w:t>
      </w:r>
      <w:r>
        <w:rPr>
          <w:sz w:val="20"/>
          <w:szCs w:val="24"/>
        </w:rPr>
        <w:tab/>
      </w:r>
    </w:p>
    <w:p w:rsidR="000005F3" w:rsidRPr="000005F3" w:rsidRDefault="00042E50" w:rsidP="00042E50">
      <w:pPr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7F96939E" wp14:editId="4EAA114E">
            <wp:extent cx="1008380" cy="2661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60" cy="38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5F3" w:rsidRPr="000005F3" w:rsidSect="00DE463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C8" w:rsidRDefault="005A13C8" w:rsidP="007E39AC">
      <w:pPr>
        <w:spacing w:after="0" w:line="240" w:lineRule="auto"/>
      </w:pPr>
      <w:r>
        <w:separator/>
      </w:r>
    </w:p>
  </w:endnote>
  <w:endnote w:type="continuationSeparator" w:id="0">
    <w:p w:rsidR="005A13C8" w:rsidRDefault="005A13C8" w:rsidP="007E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C8" w:rsidRDefault="005A13C8" w:rsidP="007E39AC">
      <w:pPr>
        <w:spacing w:after="0" w:line="240" w:lineRule="auto"/>
      </w:pPr>
      <w:r>
        <w:separator/>
      </w:r>
    </w:p>
  </w:footnote>
  <w:footnote w:type="continuationSeparator" w:id="0">
    <w:p w:rsidR="005A13C8" w:rsidRDefault="005A13C8" w:rsidP="007E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AC" w:rsidRDefault="007E3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34"/>
    <w:rsid w:val="000005F3"/>
    <w:rsid w:val="00042E50"/>
    <w:rsid w:val="00116E73"/>
    <w:rsid w:val="001A0400"/>
    <w:rsid w:val="00233C0C"/>
    <w:rsid w:val="003239EA"/>
    <w:rsid w:val="00332AA8"/>
    <w:rsid w:val="003E340D"/>
    <w:rsid w:val="003F46E7"/>
    <w:rsid w:val="00456EDA"/>
    <w:rsid w:val="00460140"/>
    <w:rsid w:val="00494D47"/>
    <w:rsid w:val="00501A57"/>
    <w:rsid w:val="00522D93"/>
    <w:rsid w:val="00581764"/>
    <w:rsid w:val="005970EF"/>
    <w:rsid w:val="005A13C8"/>
    <w:rsid w:val="00677C7E"/>
    <w:rsid w:val="006928CA"/>
    <w:rsid w:val="006D212A"/>
    <w:rsid w:val="006F6FD8"/>
    <w:rsid w:val="00731042"/>
    <w:rsid w:val="007B4186"/>
    <w:rsid w:val="007E39AC"/>
    <w:rsid w:val="00822C09"/>
    <w:rsid w:val="008C3139"/>
    <w:rsid w:val="008E60D2"/>
    <w:rsid w:val="009E6BD4"/>
    <w:rsid w:val="00A12725"/>
    <w:rsid w:val="00A14795"/>
    <w:rsid w:val="00A42DAA"/>
    <w:rsid w:val="00AD0781"/>
    <w:rsid w:val="00B5417B"/>
    <w:rsid w:val="00B77336"/>
    <w:rsid w:val="00C66685"/>
    <w:rsid w:val="00CF2188"/>
    <w:rsid w:val="00D44883"/>
    <w:rsid w:val="00D92E99"/>
    <w:rsid w:val="00DE4634"/>
    <w:rsid w:val="00E316AE"/>
    <w:rsid w:val="00E72332"/>
    <w:rsid w:val="00EB5274"/>
    <w:rsid w:val="00F66B02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0E182-F253-49BA-9A3A-7125FB61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AC"/>
  </w:style>
  <w:style w:type="paragraph" w:styleId="Footer">
    <w:name w:val="footer"/>
    <w:basedOn w:val="Normal"/>
    <w:link w:val="FooterChar"/>
    <w:uiPriority w:val="99"/>
    <w:unhideWhenUsed/>
    <w:rsid w:val="007E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B6A0-EA72-4AF2-86C9-7FD63B58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Mikulin</dc:creator>
  <cp:keywords/>
  <dc:description/>
  <cp:lastModifiedBy>Taras Mikulin</cp:lastModifiedBy>
  <cp:revision>2</cp:revision>
  <cp:lastPrinted>2018-09-01T07:48:00Z</cp:lastPrinted>
  <dcterms:created xsi:type="dcterms:W3CDTF">2018-09-22T02:15:00Z</dcterms:created>
  <dcterms:modified xsi:type="dcterms:W3CDTF">2018-09-22T02:15:00Z</dcterms:modified>
</cp:coreProperties>
</file>